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15" w:rsidRPr="00B7556C" w:rsidRDefault="00D61E15" w:rsidP="00D61E15">
      <w:pPr>
        <w:rPr>
          <w:rFonts w:ascii="Arial Narrow" w:hAnsi="Arial Narrow" w:cstheme="minorBidi"/>
          <w:color w:val="1F497D" w:themeColor="dark2"/>
          <w:sz w:val="14"/>
          <w:szCs w:val="14"/>
        </w:rPr>
      </w:pPr>
    </w:p>
    <w:p w:rsidR="00D61E15" w:rsidRPr="00B7556C" w:rsidRDefault="00D61E15" w:rsidP="00D61E15">
      <w:pPr>
        <w:rPr>
          <w:rFonts w:ascii="Arial Narrow" w:hAnsi="Arial Narrow" w:cstheme="minorBidi"/>
          <w:color w:val="1F497D" w:themeColor="dark2"/>
          <w:sz w:val="14"/>
          <w:szCs w:val="14"/>
        </w:rPr>
      </w:pPr>
    </w:p>
    <w:tbl>
      <w:tblPr>
        <w:tblW w:w="10089" w:type="dxa"/>
        <w:tblInd w:w="99" w:type="dxa"/>
        <w:tblLook w:val="04A0" w:firstRow="1" w:lastRow="0" w:firstColumn="1" w:lastColumn="0" w:noHBand="0" w:noVBand="1"/>
      </w:tblPr>
      <w:tblGrid>
        <w:gridCol w:w="1989"/>
        <w:gridCol w:w="688"/>
        <w:gridCol w:w="2462"/>
        <w:gridCol w:w="657"/>
        <w:gridCol w:w="963"/>
        <w:gridCol w:w="900"/>
        <w:gridCol w:w="900"/>
        <w:gridCol w:w="1530"/>
      </w:tblGrid>
      <w:tr w:rsidR="00B7556C" w:rsidRPr="00B7556C" w:rsidTr="002B5BC1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bookmarkStart w:id="0" w:name="_MailOriginal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STREET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ST_SUF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OWNER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TAX_AB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ABT_TOT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TAX_TOT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TOT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PAR_CITY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</w:t>
            </w: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  <w:vertAlign w:val="superscript"/>
              </w:rPr>
              <w:t>TH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UGP PROPERTIES LLC.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6279000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1310700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7589700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CMHA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1003100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154300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1157400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CMHA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1961500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219500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2181000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CMHA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1115600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143200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1258800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</w:t>
            </w: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  <w:vertAlign w:val="superscript"/>
              </w:rPr>
              <w:t>TH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CMHA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1620800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324700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1945500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FRANKLIN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BLVD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County </w:t>
            </w:r>
            <w:proofErr w:type="spellStart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Comm</w:t>
            </w:r>
            <w:proofErr w:type="spellEnd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Bd</w:t>
            </w:r>
            <w:proofErr w:type="spellEnd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 Of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1911700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298700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2210400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proofErr w:type="spellStart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bn</w:t>
            </w:r>
            <w:proofErr w:type="spellEnd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 m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FRANKLIN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COGSWELL,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1407300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344600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1751900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FULTON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MERCEDARIAN APARTMENTS, INC.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2448400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83700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2532100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CENTER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STONEBRIDGE WATERFRONT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1331400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725700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2057100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DETROIT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STONEBRIDGE WATERFRONT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6052400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3396100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9448500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MIMG  XXXVI  WEST TECH  LOFTS,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6154200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400400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6554600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DIVISION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4500 DIVISION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1235800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1605200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2841000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MADISON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EMERALD ALLIANCE L.P.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1410300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105600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1515900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proofErr w:type="spellStart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Pilla</w:t>
            </w:r>
            <w:proofErr w:type="spellEnd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, Anthony M Bishop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1897800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55600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1953400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DETROIT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KIRBY  MANOR  SENIOR  LIMITED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2716600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1457400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4174000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SOUTH POINTE COMMONS, L.P.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4122600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330800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4453400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DENISON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DENISON ELDERLY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3963600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404600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4368200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LAKESIDE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ISHERWOOD, PAUL  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1357600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92400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1450000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PUBLIC SQUARE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TERMINAL INVESTMENT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URDC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1230500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23269500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24500000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4600 EUCLID AVENUE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EPA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1267500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2067500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ARBOR PARK PHASE TWO ASSOCIAT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1754700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104100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1858800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ARBOR PARK PH 2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1302100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96800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1398900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MT HERMAN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ARBOR PARK PH 2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1206100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1278700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MT HERMAN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ABOR PARK PH.2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1143900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73600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1217500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MT HERMAN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ARBOR PARK PH. 2 ASSOC.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1143900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73600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1217500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GLASS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PILLA ANTHONY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2382100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224300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2606400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AEROSPACE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BROOK PARK LAND DEV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10675500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752400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11427900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INDUSTRIAL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 W  HOLDINGS 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5186000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2452700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7638700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2063 EAST FOURTH LLC.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1248900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4412500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5661400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PROSPECT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CARTER MANOR APTS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1611200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7302300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8913500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BEDO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1216600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1412000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2628600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LAKESIDE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MINOFF, ALICJA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1229800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134200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1364000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GRAYTON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2B5BC1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SYSCO FOOD SERVICES</w:t>
            </w:r>
            <w:bookmarkStart w:id="1" w:name="_GoBack"/>
            <w:bookmarkEnd w:id="1"/>
            <w:r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 </w:t>
            </w:r>
            <w:r w:rsidR="00D61E1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</w:t>
            </w:r>
            <w:r w:rsidR="00B7556C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ND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20041100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12814300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32855400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CARNEGIE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HISTORIC GATEWAY NEIGH CORP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1048300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1301300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2349600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INTERWEST CAPIITAL SPV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2005000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1459700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3464700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RRE  BORROWER, LLC,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7289900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16221200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23511100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PROSPECT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TOWER CITY LAND CORP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URDC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4659700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11295500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15955200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WEST HURON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TOWER CITY PROP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URDC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5859400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5302500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11161900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TOWER CITY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TOWER CITY VALET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URDC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1885200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2865000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4750200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TOWER CITY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TOWER CITY PROP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URDC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1037900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2825500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3863400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TOWER CITY PROP,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URDC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19525600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9066100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28591700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HURON - TOWER CITY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TOWER CITY AVE RESTAURANT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URDC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2944800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2477800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5422600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POST OFFICE PLAZA,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URDC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7092500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14530500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21623000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410 EUCLID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2750100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871500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3621600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668 ATRIUM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11347300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8102500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19449800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FAMICOS DOAN CLASSROOM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2195800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110600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2306400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ADDISION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ELIZA BRYANT VILLAGE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1526900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220700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1747600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ADDISON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EBC HOUSING CORP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2537400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272900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2810300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NORTH MARGINAL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OHIO QUAY 55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7343000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6728100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14071100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LAKEVIEW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MARKET REDEVELOPMENT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1230700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1570200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2800900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Glenville Elderly </w:t>
            </w:r>
            <w:proofErr w:type="spellStart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ll</w:t>
            </w:r>
            <w:proofErr w:type="spellEnd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 L..P.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2673800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2807300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 Construction Limited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1175400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1278400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 CLAIR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EMERALD ALLIANCE, L.P.  </w:t>
            </w:r>
            <w:proofErr w:type="spellStart"/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ll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1683000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95900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1778900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 CLAIR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GLENVILLE ELDERLY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1597900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94300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1692200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ARBOR PARK PHASE THREE ASSOCIA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1440800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1599800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COMMUNITY COLLEGE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 PH I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1396800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1435800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AJAPPJR UPTOWN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5653900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7302800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12956700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COMMUNITY COLLEGE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 PH I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1554200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41900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1596100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COMMUNITY COLLEGE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 PH I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2000900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2053500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ALI-BEY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 PH I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1395200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1432400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CAPERS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 PH I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1358100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74300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1432400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 PH I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1568200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595300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2163500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CAPERS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 PH I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1383800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1421000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ALI-BEY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 PH I ASSOC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1398700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1435800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ARBOR PARK PHASE THREE ASSOCIA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1704100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96900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1801000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MT HERMAN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ARBOR PARK PH. 2 ASSOC.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1137000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73600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1210600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MT HERMAN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ARBOR PARK PHASE TWO ASSOCIAT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1144200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73300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1217500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LONGWOOD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ARBOR PARK PHASE THREE ASSOCIA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1370400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1467000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HYACINTH LOFTS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2380100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55900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2436000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EDGEWOOD PARK L.P.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3319000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3397700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AJAPPJR UPTOWN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5554600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3951000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9505600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CARNEGIE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TUDOR ARMS HOTEL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2205100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3240900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5446000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CARSON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VESTA-CLEVELAND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1215800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957100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2172900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GARDEN VALLEY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VESTA-CLEVELAND LLC,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6525200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5766400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12291600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HAZEL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UNIVERSITY CIRCLE DEV FDN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4407800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870200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5278000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EMERALD ALLIANCE V. L.P.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3504700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570900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4075600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CENTRAL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Fairfax Elderly Homes L.P.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2290500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205600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2496100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lastRenderedPageBreak/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CUMBERLAND BAKER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EPA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1478800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1298600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2777400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 CORRIDOR SN. HOUSING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1116600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442100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1558700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PARK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PLV ASSOCIATES, L.P.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9178300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903000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10081300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VILLAGE GREEN ELDERLY II 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3711300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374500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4085800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HARVARD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SALTZMAN H-REALTY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1331500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1087900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2419400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BROADWAY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BROADWAY ELDERLY HOUSING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2463900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268300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2732200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UNION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EAST SIDE NEIGHBORHOOD HOMES 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2375500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278900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2654400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HEIDTMAN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HEIDTMAN STEEL PRODUCTS, INC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8981800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4329500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13311300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AVENIR PROPERTIES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1904100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1061800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2965900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LIVINGSTON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LPA ASSOCIATES LIMITED PARNERS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3078900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2010100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5089000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CLEMENS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NORDSON CORP.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1690300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2307500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3997800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WESTLAKE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CLEMENS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HYLAND SOFTWARE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4875500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5476500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10352000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WESTLAKE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CANTERBURY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HIGH OAKS LIMITED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1746800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4272100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6018900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WESTLAKE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JOHNSTON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NISMAN-ROZGONYI ENTERPISES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1197300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947600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2144900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INLAND WESTGATE,LLC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30395800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27701800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58097600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FAIRVIEW PARK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CENTER RIDGE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TARGET CORPORATION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7206500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4588400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11794900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FAIRVIEW PARK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SNOW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VINAS LTD LIABILITY CO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4012900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628900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4641800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BROOK PARK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FAIRVIEW CENTER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FAIRVIEW OFFICE LAND HOLDING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3815800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338600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4154400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FAIRVIEW PARK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BROOK PARK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NATIONAL ELECTRO-COATING, INC.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1297300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1685400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2982700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BROOK PARK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 INDUSTRIAL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PHAM ENTERPRISES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1641600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336700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1978300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POERTNER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FOREST PARK INDUSTRIES INC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2614600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255000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2869600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PEARL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CENTRO GA SOUTHLAND SHOPPING 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7030000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27959300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34989300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8A777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MID. 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STONE RIDGE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CIR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STONE RIDGE APARTMENTS,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9674200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915500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10589700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FIRST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 CITY OF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URDC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14311300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818900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15130200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 BAGLEY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JND-EMJ BEREA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1228400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1075100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2303500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MOHAWK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LEXCAR COMPANY 3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3026100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437300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3463400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BAGLEY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HELWIG WHISTLE STOP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2117500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3745400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5862900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ROYALTON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MWS  MANAGEMENT, LLC  ETAL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1881300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1644600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3525900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BAGLEY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 CROSSINGS,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1131400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1410200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2541600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ASCOA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TBN Properties,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2182700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266700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2449400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WEST BAGLEY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COLE INVESTMENTS,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4375000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395200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4770200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  BAGLEY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1230 WEST BAGLEY, LLC.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1051800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1348300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2400100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FOLTZ IND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SIVO, STEVE J.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3173000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287400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3460400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IMPERIAL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AFI GENERATIONS,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5873400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926600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6800000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LUNN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1850 INDUSTRIES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1923500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2108100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LUNN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ASTRO INSTRUMENTATION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2732800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441600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3174400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IMPERIAL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FOGG-IMPERIAL,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5655900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410900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6066800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LUNN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GE QUARTZ INC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10315400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1874800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12190200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MORGAN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 OWNER CORP.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7727400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1152200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8879600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COMMERCE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ARTHUR PROPERTIES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1523500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655400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2178900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FOLTZ INDUSTRIAL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MASK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1255000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185300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1440300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FOLTZ INDUSTRIAL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FRED &amp; MATT REALTY,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3706100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379500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4085600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FOLTZ IND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CCL LABEL INC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3853500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4603500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STELFAST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PRIMESOURCE BUILDING PRODUCTS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4459500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522300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4981800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SPRAGUE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TDS SERVICES STRONGSVILLE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1770200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292500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2062700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STRONGSVILLE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 INDUSTRIAL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1277 PROPERTY COMPANY,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1937600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164100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2101700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 INDUSTRIAL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RAM REAL EST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3278800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556500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3835300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BEREA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CASCADE CROSSING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ESA P PORTFOLIO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1656100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2074500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3730600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BROOKLYN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RESOURCE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BROOKLYN HTS BUSINESS PARK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2322800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365900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2688700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8A777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BROOKLYN H</w:t>
            </w:r>
            <w:r w:rsidR="00D61E1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TS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WEST RESOURCE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PARIS JULIUS TR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1690500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503200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2193700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BROOKLYN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PIONEER BUILDING LTD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2391500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1988000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4379500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GARFIELD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GRANGER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SISTERS OF THE HOLY SPRIT, 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3395200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356800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3752000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GARFIELD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GRANGER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SISTERS OF THE HOLY SPIRIT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2895200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311000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3206200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GARFIELD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RESOURCE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RESOURCE CENTER ASSOC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2208800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276100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2484900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BROOKLYN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HUB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GENERAL INVESTMENT ASSOCIATES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2097000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1423200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3520200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VALLEY VIEW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ROCKSIDE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MRN INVESTMENTS LIMITED PARTNE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2410200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1401700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3811900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VALLEY VIEW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CHARTER STEEL-CLEVE INC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12881500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8617700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21499200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8A777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CUYAHOGA H</w:t>
            </w:r>
            <w:r w:rsidR="00D61E1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TS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GRANGER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BLUE SKY CAMPUS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8509600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617700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9127300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8A777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GARFIELD H</w:t>
            </w:r>
            <w:r w:rsidR="00D61E1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TS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ROCKSIDE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THORNBURG STATION RETAIL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1702700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938600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2641300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VALLEY VIEW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ARGO TECH PRODUCTS CORP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EPA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7477200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4460900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11938100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ROCKWELL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STACK CONTAINER LOGISTICS LLC.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1629800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368700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1998500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WALGREEN CO.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1358500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819600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2178100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CENTURY CORNERS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FIRTH HOLDINGS COMPANY,LTD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1170200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1370200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SOUTH HILLS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TRL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SOUTH HILLS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3040900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4290000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7330900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BROADVIEW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ROYALTON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ROYALTON 6001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2856800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4020200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6877000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BROADVIEW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EUCLID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CIRCLE EAST TOWNHOMES,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1066800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348900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1415700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EAST CLEVELAND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SEVERANCE CIRCLE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KAISER FOUNDATION HEALTH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3097300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32423300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35520600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CLEVELAND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SOUTH MILES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GENERAL ELECTRIC COMPANY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1649000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2654800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4303800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WARRENSVILLE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HARVARD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CLEVELAND EAST HOTEL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24279900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25701900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WARRENSVILLE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PERKINS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STATE CREST,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1346200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1541200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2887400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BEDFORD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774970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WARRENSVILLE CNT</w:t>
            </w:r>
            <w:r w:rsidR="00D61E1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</w:t>
            </w: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.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Merida Health System, An Ohio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2650500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2937600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5588100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WARRENSVILLE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EMERY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JES DEVELOPMENT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3547000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4709200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8256200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WARRENSVILLE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INTERCHANGE CORP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PROGRESIVE INTERCHANGE REALEST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3760000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4580300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8340300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WARRENSVILLE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INTERCHANGE CORP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CENTER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REGENCY HOSPITAL COMPANY OF AK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2652200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3701800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6354000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WARRENSVILLE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EMERY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Newport Square, Ltd.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3453000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643900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4096900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WARRENSVILLE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ALEXANDER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SBD PROPERTIES CO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1430300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2000900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3431200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OAKWOOD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TAYLOR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INDEPENDENCE COURT REALTY,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1361800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1911300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3273100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BEDFORD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NORTHFIELD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BEN VENUE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56612500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24059300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80671800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BEDFORD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BROADWAY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MARX PROPERTIES,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1558100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575400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2133500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OAKWOOD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THERMO FISHER  WAY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THERMO EBERLINE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4196700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1542300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5739000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OAKWOOD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lastRenderedPageBreak/>
              <w:t>BROADWAY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TPRF/ BROAD OAK  LLC.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2717300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783300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3500600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OAKWOOD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BROADWAY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GREAT LAKES INDUSTRIAL PORTFOL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2595100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780900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3376000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OAKWOOD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THERMO FISHER WAY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GREAT LAKES INDUSTRIAL PORTFOL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1813800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475100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2288900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OAKWOOD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PARKLAND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BLVD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JOMAR REALTY II,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3237200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2333500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5570700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MAYFIELD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ROCKSIDE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CAR UNI OH BED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1572500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2889900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4462400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BEDFORD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BROADWAY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AVE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GANELY REAL ESTATE CO.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1157200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1604200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2761400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BEDFORD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LANDERHAVEN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LANDERHAVE EXECUTIVE CATERERS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7351100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1045400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8396500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MAYFIELD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NORTHFIELD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PAGODA PARTNERS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EZ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1679100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7293600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8972700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WALTON HILLS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FIRST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PL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ACCESS POINT PROP II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1975700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549200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2524900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OAKWOOD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WILSON MILLS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Progressive Direct Insurance 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1948700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54054300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56003000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8A777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MAYFIELD VIL.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LANDERBROOK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LANDERBROOK DENTAL, LLC.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4349700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892100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5241800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MAYFIELD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ZENEX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CIR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KNEIER FIVE,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2527400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827700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3355100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OAKWOOD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PARKLAND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BLVD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PARKER PROPERTIES INC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6986900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22513100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29500000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MAYFIELD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MINER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PHILIPS MEDICAL SYSTEMS (CLEVE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8387500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20392600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28780100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 xml:space="preserve">HIGHLAND </w:t>
            </w:r>
            <w:r w:rsidR="008A7775"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HTS.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F. A. LENNON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DR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CRAWFORD FITTING CO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17692600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10004800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27697400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SOLON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FOUNTAIN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RSD INVESTMENTS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EX13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1328900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7520700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8849600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SOLON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COCHRAN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RD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FR 7900  COCHRAN ROAD,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3901800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2071000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5972800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GLENWILLOW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EMERALD VALLEY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FR 30333 EMERALD VALLEY PARKWA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2999900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2109300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5109200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GLENWILLOW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EMERALD VALLEY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FR 30311 EMERALD VALLEY PARKWA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CRA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7223600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3739100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10962700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GLENWILLOW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EMERALD VALLEY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RSD INVESTMENTS LTD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3642200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5853500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9495700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GLENWILLOW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EMERALD VALLEY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FIRST INDUSTRIAL LP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10409100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6565000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16974100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GLENWILLOW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DIAMOND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BROAD OAK DEV &amp; WESTON  GLEN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10561400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5657200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16218600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GLENWILLOW</w:t>
            </w:r>
          </w:p>
        </w:tc>
      </w:tr>
      <w:tr w:rsidR="00B7556C" w:rsidRPr="00B7556C" w:rsidTr="002B5BC1"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DIAMOND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PKWY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SUPERIOR GLENWILLOW LLC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MULT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15524200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8419100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23943300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E15" w:rsidRPr="002B5BC1" w:rsidRDefault="00D61E1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B5BC1">
              <w:rPr>
                <w:rFonts w:ascii="Arial Narrow" w:eastAsia="Times New Roman" w:hAnsi="Arial Narrow"/>
                <w:color w:val="000000"/>
                <w:sz w:val="14"/>
                <w:szCs w:val="14"/>
              </w:rPr>
              <w:t>GLENWILLOW</w:t>
            </w:r>
          </w:p>
        </w:tc>
      </w:tr>
    </w:tbl>
    <w:p w:rsidR="003512E8" w:rsidRPr="00B7556C" w:rsidRDefault="00D61E15" w:rsidP="00D61E15">
      <w:pPr>
        <w:spacing w:after="200" w:line="260" w:lineRule="atLeast"/>
        <w:rPr>
          <w:rFonts w:ascii="Arial Narrow" w:hAnsi="Arial Narrow"/>
          <w:sz w:val="14"/>
          <w:szCs w:val="14"/>
        </w:rPr>
      </w:pPr>
      <w:r w:rsidRPr="00B7556C">
        <w:rPr>
          <w:rFonts w:ascii="Arial Narrow" w:hAnsi="Arial Narrow"/>
          <w:color w:val="000000"/>
          <w:sz w:val="14"/>
          <w:szCs w:val="14"/>
        </w:rPr>
        <w:t> </w:t>
      </w:r>
      <w:bookmarkEnd w:id="0"/>
    </w:p>
    <w:sectPr w:rsidR="003512E8" w:rsidRPr="00B7556C" w:rsidSect="00B7556C">
      <w:type w:val="continuous"/>
      <w:pgSz w:w="12240" w:h="15840" w:code="1"/>
      <w:pgMar w:top="1080" w:right="720" w:bottom="1080" w:left="720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5718"/>
    <w:multiLevelType w:val="multilevel"/>
    <w:tmpl w:val="8DFC64BC"/>
    <w:styleLink w:val="Arabbasic"/>
    <w:lvl w:ilvl="0">
      <w:start w:val="1"/>
      <w:numFmt w:val="decimal"/>
      <w:lvlText w:val="%1."/>
      <w:lvlJc w:val="left"/>
      <w:pPr>
        <w:ind w:left="720" w:hanging="720"/>
      </w:pPr>
      <w:rPr>
        <w:rFonts w:ascii="Baskerville Old Face" w:hAnsi="Baskerville Old Face"/>
        <w:sz w:val="22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6480" w:hanging="720"/>
      </w:pPr>
      <w:rPr>
        <w:rFonts w:hint="default"/>
      </w:rPr>
    </w:lvl>
  </w:abstractNum>
  <w:abstractNum w:abstractNumId="1">
    <w:nsid w:val="781D3CDE"/>
    <w:multiLevelType w:val="multilevel"/>
    <w:tmpl w:val="BF2689AA"/>
    <w:styleLink w:val="RomanBasic"/>
    <w:lvl w:ilvl="0">
      <w:start w:val="1"/>
      <w:numFmt w:val="upperRoman"/>
      <w:lvlText w:val="%1"/>
      <w:lvlJc w:val="left"/>
      <w:pPr>
        <w:ind w:left="720" w:hanging="720"/>
      </w:pPr>
      <w:rPr>
        <w:rFonts w:ascii="Arial Narrow" w:hAnsi="Arial Narrow" w:hint="default"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6480" w:hanging="72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6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15"/>
    <w:rsid w:val="002B5BC1"/>
    <w:rsid w:val="003512E8"/>
    <w:rsid w:val="0040259A"/>
    <w:rsid w:val="00774970"/>
    <w:rsid w:val="00800CCA"/>
    <w:rsid w:val="00877813"/>
    <w:rsid w:val="008A7775"/>
    <w:rsid w:val="008D6642"/>
    <w:rsid w:val="00B7556C"/>
    <w:rsid w:val="00BF37CB"/>
    <w:rsid w:val="00C66340"/>
    <w:rsid w:val="00C9781F"/>
    <w:rsid w:val="00D6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 Old Face" w:eastAsiaTheme="minorHAnsi" w:hAnsi="Baskerville Old Face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rabbasic">
    <w:name w:val="Arab basic"/>
    <w:uiPriority w:val="99"/>
    <w:rsid w:val="00BF37CB"/>
    <w:pPr>
      <w:numPr>
        <w:numId w:val="1"/>
      </w:numPr>
    </w:pPr>
  </w:style>
  <w:style w:type="numbering" w:customStyle="1" w:styleId="RomanBasic">
    <w:name w:val="Roman Basic"/>
    <w:uiPriority w:val="99"/>
    <w:rsid w:val="00C66340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781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81F"/>
    <w:rPr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61E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E15"/>
    <w:rPr>
      <w:color w:val="800080"/>
      <w:u w:val="single"/>
    </w:rPr>
  </w:style>
  <w:style w:type="character" w:customStyle="1" w:styleId="emailstyle17">
    <w:name w:val="emailstyle17"/>
    <w:basedOn w:val="DefaultParagraphFont"/>
    <w:semiHidden/>
    <w:rsid w:val="00D61E15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Theme="minorHAnsi" w:hAnsi="Baskerville Old Face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rabbasic">
    <w:name w:val="Arab basic"/>
    <w:uiPriority w:val="99"/>
    <w:rsid w:val="00BF37CB"/>
    <w:pPr>
      <w:numPr>
        <w:numId w:val="1"/>
      </w:numPr>
    </w:pPr>
  </w:style>
  <w:style w:type="numbering" w:customStyle="1" w:styleId="RomanBasic">
    <w:name w:val="Roman Basic"/>
    <w:uiPriority w:val="99"/>
    <w:rsid w:val="00C66340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781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81F"/>
    <w:rPr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61E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E15"/>
    <w:rPr>
      <w:color w:val="800080"/>
      <w:u w:val="single"/>
    </w:rPr>
  </w:style>
  <w:style w:type="character" w:customStyle="1" w:styleId="emailstyle17">
    <w:name w:val="emailstyle17"/>
    <w:basedOn w:val="DefaultParagraphFont"/>
    <w:semiHidden/>
    <w:rsid w:val="00D61E15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Noneof Yourbusiness</dc:creator>
  <cp:lastModifiedBy>Noneof Yourbusiness</cp:lastModifiedBy>
  <cp:revision>3</cp:revision>
  <dcterms:created xsi:type="dcterms:W3CDTF">2014-09-05T16:15:00Z</dcterms:created>
  <dcterms:modified xsi:type="dcterms:W3CDTF">2014-09-05T20:46:00Z</dcterms:modified>
</cp:coreProperties>
</file>